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1C976" w14:textId="36DE60CB" w:rsidR="008A0C7A" w:rsidRPr="00CA2E47" w:rsidRDefault="00821D8F" w:rsidP="00E734E5">
      <w:pPr>
        <w:spacing w:after="0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ТЕХНИЧЕСКАЯ ХАРАКТЕРИСТИКА</w:t>
      </w:r>
    </w:p>
    <w:tbl>
      <w:tblPr>
        <w:tblpPr w:leftFromText="180" w:rightFromText="180" w:vertAnchor="text" w:tblpX="265" w:tblpY="1"/>
        <w:tblOverlap w:val="never"/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650"/>
        <w:gridCol w:w="1919"/>
        <w:gridCol w:w="4831"/>
        <w:gridCol w:w="1207"/>
        <w:gridCol w:w="1121"/>
        <w:gridCol w:w="3342"/>
      </w:tblGrid>
      <w:tr w:rsidR="00821D8F" w:rsidRPr="001628E4" w14:paraId="1A0490E9" w14:textId="77777777" w:rsidTr="00821D8F">
        <w:trPr>
          <w:cantSplit/>
          <w:trHeight w:val="2010"/>
        </w:trPr>
        <w:tc>
          <w:tcPr>
            <w:tcW w:w="685" w:type="dxa"/>
            <w:textDirection w:val="btLr"/>
            <w:vAlign w:val="center"/>
          </w:tcPr>
          <w:p w14:paraId="5BBAB2B8" w14:textId="77777777" w:rsidR="00821D8F" w:rsidRPr="001628E4" w:rsidRDefault="00821D8F" w:rsidP="00BD7A42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650" w:type="dxa"/>
            <w:vAlign w:val="center"/>
          </w:tcPr>
          <w:p w14:paraId="24672A8A" w14:textId="7777777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Сквозной код, предусмотренный планом закупок, согласно классификации CPV</w:t>
            </w:r>
          </w:p>
        </w:tc>
        <w:tc>
          <w:tcPr>
            <w:tcW w:w="1919" w:type="dxa"/>
            <w:vAlign w:val="center"/>
          </w:tcPr>
          <w:p w14:paraId="24D7C6FA" w14:textId="7777777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Наименование</w:t>
            </w:r>
          </w:p>
        </w:tc>
        <w:tc>
          <w:tcPr>
            <w:tcW w:w="4831" w:type="dxa"/>
            <w:vAlign w:val="center"/>
          </w:tcPr>
          <w:p w14:paraId="04F92C4E" w14:textId="77777777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Техническая характеристика</w:t>
            </w:r>
          </w:p>
        </w:tc>
        <w:tc>
          <w:tcPr>
            <w:tcW w:w="1207" w:type="dxa"/>
            <w:vAlign w:val="center"/>
          </w:tcPr>
          <w:p w14:paraId="66256AC0" w14:textId="7777777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1121" w:type="dxa"/>
            <w:vAlign w:val="center"/>
          </w:tcPr>
          <w:p w14:paraId="447D2D5A" w14:textId="7777777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3342" w:type="dxa"/>
            <w:vAlign w:val="center"/>
          </w:tcPr>
          <w:p w14:paraId="381F0B62" w14:textId="5227EA1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Срок и адрес поставки</w:t>
            </w:r>
          </w:p>
        </w:tc>
      </w:tr>
      <w:tr w:rsidR="00821D8F" w:rsidRPr="001628E4" w14:paraId="32BC3921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1A8FB253" w14:textId="0751BF74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650" w:type="dxa"/>
            <w:vAlign w:val="center"/>
          </w:tcPr>
          <w:p w14:paraId="15B8C7A3" w14:textId="477AB32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30234500</w:t>
            </w:r>
          </w:p>
        </w:tc>
        <w:tc>
          <w:tcPr>
            <w:tcW w:w="1919" w:type="dxa"/>
            <w:vAlign w:val="center"/>
          </w:tcPr>
          <w:p w14:paraId="6CCF7581" w14:textId="46AB4AE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Флеш-память</w:t>
            </w:r>
            <w:proofErr w:type="spellEnd"/>
          </w:p>
        </w:tc>
        <w:tc>
          <w:tcPr>
            <w:tcW w:w="4831" w:type="dxa"/>
            <w:vAlign w:val="center"/>
          </w:tcPr>
          <w:p w14:paraId="6DDBC607" w14:textId="32D0E7D6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SSD-накопитель, минимальный объем памяти 240-256 ГБ, форм-фактор 2.5", SATA III (6 Гбит/с, ~550 МБ/с)</w:t>
            </w:r>
          </w:p>
        </w:tc>
        <w:tc>
          <w:tcPr>
            <w:tcW w:w="1207" w:type="dxa"/>
            <w:vAlign w:val="center"/>
          </w:tcPr>
          <w:p w14:paraId="2348F79A" w14:textId="51CDA102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414F8891" w14:textId="0232C79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120.00</w:t>
            </w:r>
          </w:p>
        </w:tc>
        <w:tc>
          <w:tcPr>
            <w:tcW w:w="3342" w:type="dxa"/>
            <w:vAlign w:val="center"/>
          </w:tcPr>
          <w:p w14:paraId="551CFAD9" w14:textId="77777777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5814D856" w14:textId="53D04606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71603424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699472B4" w14:textId="662A7DDC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650" w:type="dxa"/>
            <w:vAlign w:val="center"/>
          </w:tcPr>
          <w:p w14:paraId="7F014B50" w14:textId="4936B741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30236110</w:t>
            </w:r>
          </w:p>
        </w:tc>
        <w:tc>
          <w:tcPr>
            <w:tcW w:w="1919" w:type="dxa"/>
            <w:vAlign w:val="center"/>
          </w:tcPr>
          <w:p w14:paraId="6FB339CA" w14:textId="07EFFD46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Оперативная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память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(RAM)</w:t>
            </w:r>
          </w:p>
        </w:tc>
        <w:tc>
          <w:tcPr>
            <w:tcW w:w="4831" w:type="dxa"/>
            <w:vAlign w:val="center"/>
          </w:tcPr>
          <w:p w14:paraId="49BCF2CB" w14:textId="2E86B183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Оперативная память типа DDR3, объем памяти не менее 8 ГБ, частота 1600 МГц, модуль типа DIMM</w:t>
            </w:r>
          </w:p>
        </w:tc>
        <w:tc>
          <w:tcPr>
            <w:tcW w:w="1207" w:type="dxa"/>
            <w:vAlign w:val="center"/>
          </w:tcPr>
          <w:p w14:paraId="70BB2BB0" w14:textId="4D84020A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5787E5E3" w14:textId="3413FC9E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120.00</w:t>
            </w:r>
          </w:p>
        </w:tc>
        <w:tc>
          <w:tcPr>
            <w:tcW w:w="3342" w:type="dxa"/>
            <w:vAlign w:val="center"/>
          </w:tcPr>
          <w:p w14:paraId="573FAE1F" w14:textId="77777777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4AEC96C1" w14:textId="4107B22E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3D0536E6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6C3FDB76" w14:textId="072B4E05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650" w:type="dxa"/>
            <w:vAlign w:val="center"/>
          </w:tcPr>
          <w:p w14:paraId="68D3402A" w14:textId="0FFDAF2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0B5186AB" w14:textId="51E7ACE4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Соединители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контактные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элементы</w:t>
            </w:r>
            <w:proofErr w:type="spellEnd"/>
          </w:p>
        </w:tc>
        <w:tc>
          <w:tcPr>
            <w:tcW w:w="4831" w:type="dxa"/>
            <w:vAlign w:val="center"/>
          </w:tcPr>
          <w:p w14:paraId="51A807D1" w14:textId="48D4B68A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Набор проводов «папа-папа» (male-male), 120 шт., длина 20 см, разноцветные, применимые для плат Arduino</w:t>
            </w:r>
          </w:p>
        </w:tc>
        <w:tc>
          <w:tcPr>
            <w:tcW w:w="1207" w:type="dxa"/>
            <w:vAlign w:val="center"/>
          </w:tcPr>
          <w:p w14:paraId="3640B185" w14:textId="58B3031C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6AE717ED" w14:textId="397C7268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5AE32B94" w14:textId="77777777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3F3A5CC1" w14:textId="580BA6D4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0813579B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ED92A1A" w14:textId="235CDB4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650" w:type="dxa"/>
            <w:vAlign w:val="center"/>
          </w:tcPr>
          <w:p w14:paraId="4C30FEF6" w14:textId="123421FD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0EB20334" w14:textId="24B49AC6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Соединители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контактные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элементы</w:t>
            </w:r>
            <w:proofErr w:type="spellEnd"/>
          </w:p>
        </w:tc>
        <w:tc>
          <w:tcPr>
            <w:tcW w:w="4831" w:type="dxa"/>
            <w:vAlign w:val="center"/>
          </w:tcPr>
          <w:p w14:paraId="5E31A194" w14:textId="1EFF87DE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Набор проводов «папа-мама» (male-female), 120 шт., длина 20 см, разноцветные, применимые для плат Arduino</w:t>
            </w:r>
          </w:p>
        </w:tc>
        <w:tc>
          <w:tcPr>
            <w:tcW w:w="1207" w:type="dxa"/>
            <w:vAlign w:val="center"/>
          </w:tcPr>
          <w:p w14:paraId="311093BE" w14:textId="74F8AC3C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6400A5DB" w14:textId="7A58CE8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03B51E97" w14:textId="77777777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77F4DEC6" w14:textId="5663493E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15B3BC04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435AA24E" w14:textId="3C54F4E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650" w:type="dxa"/>
            <w:vAlign w:val="center"/>
          </w:tcPr>
          <w:p w14:paraId="0711684D" w14:textId="7508A5B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41DAFCE8" w14:textId="56161B0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Соединители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контактные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элементы</w:t>
            </w:r>
            <w:proofErr w:type="spellEnd"/>
          </w:p>
        </w:tc>
        <w:tc>
          <w:tcPr>
            <w:tcW w:w="4831" w:type="dxa"/>
            <w:vAlign w:val="center"/>
          </w:tcPr>
          <w:p w14:paraId="09252D32" w14:textId="14A891D1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Набор проводов «мама-мама» (female-female), 120 шт., длина 20 см, разноцветные, применимые для плат Arduino</w:t>
            </w:r>
          </w:p>
        </w:tc>
        <w:tc>
          <w:tcPr>
            <w:tcW w:w="1207" w:type="dxa"/>
            <w:vAlign w:val="center"/>
          </w:tcPr>
          <w:p w14:paraId="724393A1" w14:textId="559DC0D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258377BC" w14:textId="35A794D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15.00</w:t>
            </w:r>
          </w:p>
        </w:tc>
        <w:tc>
          <w:tcPr>
            <w:tcW w:w="3342" w:type="dxa"/>
            <w:vAlign w:val="center"/>
          </w:tcPr>
          <w:p w14:paraId="557CA2F9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14B242A7" w14:textId="2985073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7FBEA1F9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E4BF63A" w14:textId="22433D8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650" w:type="dxa"/>
            <w:vAlign w:val="center"/>
          </w:tcPr>
          <w:p w14:paraId="2332004A" w14:textId="67C9A61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5041DBF7" w14:textId="15052CA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Соединители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контактные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элементы</w:t>
            </w:r>
            <w:proofErr w:type="spellEnd"/>
          </w:p>
        </w:tc>
        <w:tc>
          <w:tcPr>
            <w:tcW w:w="4831" w:type="dxa"/>
            <w:vAlign w:val="center"/>
          </w:tcPr>
          <w:p w14:paraId="09A07EB5" w14:textId="6D7D80D9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Штыревой разъем «папа», однорядный, 40 контактов, расстояние между контактами 2.54 мм, применимый для плат Arduino</w:t>
            </w:r>
          </w:p>
        </w:tc>
        <w:tc>
          <w:tcPr>
            <w:tcW w:w="1207" w:type="dxa"/>
            <w:vAlign w:val="center"/>
          </w:tcPr>
          <w:p w14:paraId="6D298F69" w14:textId="4C8510D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6E6FAF0B" w14:textId="5FE0944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27A42F83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52CC394A" w14:textId="60BF742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278A7625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35F75C48" w14:textId="089BF2B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650" w:type="dxa"/>
            <w:vAlign w:val="center"/>
          </w:tcPr>
          <w:p w14:paraId="6D9BFA1D" w14:textId="3DF6512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13D72113" w14:textId="4875BCB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Соединители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контактные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элементы</w:t>
            </w:r>
            <w:proofErr w:type="spellEnd"/>
          </w:p>
        </w:tc>
        <w:tc>
          <w:tcPr>
            <w:tcW w:w="4831" w:type="dxa"/>
            <w:vAlign w:val="center"/>
          </w:tcPr>
          <w:p w14:paraId="3F1C972A" w14:textId="70A0132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Штыревой разъем «мама», однорядный, 40 контактов, расстояние между контактами 2.54 мм, применимый для плат Arduino</w:t>
            </w:r>
          </w:p>
        </w:tc>
        <w:tc>
          <w:tcPr>
            <w:tcW w:w="1207" w:type="dxa"/>
            <w:vAlign w:val="center"/>
          </w:tcPr>
          <w:p w14:paraId="46E0081D" w14:textId="2C91D1C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1BA422EB" w14:textId="00E89AF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38BCB3C7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4A187698" w14:textId="3A49AC1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2D87B860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772B0569" w14:textId="61BBBA7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8</w:t>
            </w:r>
          </w:p>
        </w:tc>
        <w:tc>
          <w:tcPr>
            <w:tcW w:w="1650" w:type="dxa"/>
            <w:vAlign w:val="center"/>
          </w:tcPr>
          <w:p w14:paraId="487B7DC3" w14:textId="2D94C60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44947BFB" w14:textId="348FF3CD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Соединители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контактные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элементы</w:t>
            </w:r>
            <w:proofErr w:type="spellEnd"/>
          </w:p>
        </w:tc>
        <w:tc>
          <w:tcPr>
            <w:tcW w:w="4831" w:type="dxa"/>
            <w:vAlign w:val="center"/>
          </w:tcPr>
          <w:p w14:paraId="0F65135E" w14:textId="7D76DD82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Соединительный провод Banana-banana, штекеры 4 мм на обоих концах, длина 20 см</w:t>
            </w:r>
          </w:p>
        </w:tc>
        <w:tc>
          <w:tcPr>
            <w:tcW w:w="1207" w:type="dxa"/>
            <w:vAlign w:val="center"/>
          </w:tcPr>
          <w:p w14:paraId="33A4C60E" w14:textId="44DDE19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534ED6CF" w14:textId="365F689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50.00</w:t>
            </w:r>
          </w:p>
        </w:tc>
        <w:tc>
          <w:tcPr>
            <w:tcW w:w="3342" w:type="dxa"/>
            <w:vAlign w:val="center"/>
          </w:tcPr>
          <w:p w14:paraId="4C0EF93E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58897CDB" w14:textId="757CA07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3976B01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2F2FB21F" w14:textId="79EE1CF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1650" w:type="dxa"/>
            <w:vAlign w:val="center"/>
          </w:tcPr>
          <w:p w14:paraId="53D12B33" w14:textId="3F7DA12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1A731880" w14:textId="45D573F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Соединители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контактные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элементы</w:t>
            </w:r>
            <w:proofErr w:type="spellEnd"/>
          </w:p>
        </w:tc>
        <w:tc>
          <w:tcPr>
            <w:tcW w:w="4831" w:type="dxa"/>
            <w:vAlign w:val="center"/>
          </w:tcPr>
          <w:p w14:paraId="4C7F993A" w14:textId="5112D7A7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Контактный элемент типа DC barrel jack, размер 5.5x2.1 мм, с винтовой клеммой</w:t>
            </w:r>
          </w:p>
        </w:tc>
        <w:tc>
          <w:tcPr>
            <w:tcW w:w="1207" w:type="dxa"/>
            <w:vAlign w:val="center"/>
          </w:tcPr>
          <w:p w14:paraId="56261EC9" w14:textId="2B8E972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0F77E142" w14:textId="391503B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10.00</w:t>
            </w:r>
          </w:p>
        </w:tc>
        <w:tc>
          <w:tcPr>
            <w:tcW w:w="3342" w:type="dxa"/>
            <w:vAlign w:val="center"/>
          </w:tcPr>
          <w:p w14:paraId="781B7A4F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327E7C63" w14:textId="5130223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7C954F55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174522DE" w14:textId="69DCF32D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10</w:t>
            </w:r>
          </w:p>
        </w:tc>
        <w:tc>
          <w:tcPr>
            <w:tcW w:w="1650" w:type="dxa"/>
            <w:vAlign w:val="center"/>
          </w:tcPr>
          <w:p w14:paraId="52575306" w14:textId="5067BA9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31221600</w:t>
            </w:r>
          </w:p>
        </w:tc>
        <w:tc>
          <w:tcPr>
            <w:tcW w:w="1919" w:type="dxa"/>
            <w:vAlign w:val="center"/>
          </w:tcPr>
          <w:p w14:paraId="7B18E5BE" w14:textId="200467F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Электродвигатель</w:t>
            </w:r>
            <w:proofErr w:type="spellEnd"/>
          </w:p>
        </w:tc>
        <w:tc>
          <w:tcPr>
            <w:tcW w:w="4831" w:type="dxa"/>
            <w:vAlign w:val="center"/>
          </w:tcPr>
          <w:p w14:paraId="05329EB1" w14:textId="22893DED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Микросервопривод. Параметры: крутящий момент 1.8 кг*см, угол поворота 180°, рабочее напряжение 4.8-6 В, с пластиковыми шестернями.</w:t>
            </w:r>
          </w:p>
        </w:tc>
        <w:tc>
          <w:tcPr>
            <w:tcW w:w="1207" w:type="dxa"/>
            <w:vAlign w:val="center"/>
          </w:tcPr>
          <w:p w14:paraId="01FE98BD" w14:textId="6910DA5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1F363320" w14:textId="44F9026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3E5B7F84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4C4134D9" w14:textId="5737BA8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1D43B9D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27878F39" w14:textId="67C0424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11</w:t>
            </w:r>
          </w:p>
        </w:tc>
        <w:tc>
          <w:tcPr>
            <w:tcW w:w="1650" w:type="dxa"/>
            <w:vAlign w:val="center"/>
          </w:tcPr>
          <w:p w14:paraId="168E354F" w14:textId="366EA6D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31221600</w:t>
            </w:r>
          </w:p>
        </w:tc>
        <w:tc>
          <w:tcPr>
            <w:tcW w:w="1919" w:type="dxa"/>
            <w:vAlign w:val="center"/>
          </w:tcPr>
          <w:p w14:paraId="689FC2A2" w14:textId="1F62BCA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Электродвигатель</w:t>
            </w:r>
            <w:proofErr w:type="spellEnd"/>
          </w:p>
        </w:tc>
        <w:tc>
          <w:tcPr>
            <w:tcW w:w="4831" w:type="dxa"/>
            <w:vAlign w:val="center"/>
          </w:tcPr>
          <w:p w14:paraId="53FA9DC3" w14:textId="1735F218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Сервопривод с металлическими шестернями. Параметры: крутящий момент 10-11 кг*см, угол поворота 180°, рабочее напряжение 4.8-7.2 В</w:t>
            </w:r>
          </w:p>
        </w:tc>
        <w:tc>
          <w:tcPr>
            <w:tcW w:w="1207" w:type="dxa"/>
            <w:vAlign w:val="center"/>
          </w:tcPr>
          <w:p w14:paraId="508324AB" w14:textId="4424864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5222A45D" w14:textId="1654BDAD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5470CADE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53A5DE08" w14:textId="06237AB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692FC9B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68EAF80" w14:textId="20BEDFB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12</w:t>
            </w:r>
          </w:p>
        </w:tc>
        <w:tc>
          <w:tcPr>
            <w:tcW w:w="1650" w:type="dxa"/>
            <w:vAlign w:val="center"/>
          </w:tcPr>
          <w:p w14:paraId="3AEFA6E1" w14:textId="4E02B050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31221600</w:t>
            </w:r>
          </w:p>
        </w:tc>
        <w:tc>
          <w:tcPr>
            <w:tcW w:w="1919" w:type="dxa"/>
            <w:vAlign w:val="center"/>
          </w:tcPr>
          <w:p w14:paraId="16E1D65D" w14:textId="6227036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Электродвигатель</w:t>
            </w:r>
            <w:proofErr w:type="spellEnd"/>
          </w:p>
        </w:tc>
        <w:tc>
          <w:tcPr>
            <w:tcW w:w="4831" w:type="dxa"/>
            <w:vAlign w:val="center"/>
          </w:tcPr>
          <w:p w14:paraId="70E97258" w14:textId="301AD61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Двигатель постоянного тока. Параметры: рабочее напряжение 3-6 В, передаточное отношение 1:48, двухвальный, не менее 200 об/мин при напряжении 6 В</w:t>
            </w:r>
          </w:p>
        </w:tc>
        <w:tc>
          <w:tcPr>
            <w:tcW w:w="1207" w:type="dxa"/>
            <w:vAlign w:val="center"/>
          </w:tcPr>
          <w:p w14:paraId="46D47B86" w14:textId="23FF80A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6093B0B3" w14:textId="22638D2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10.00</w:t>
            </w:r>
          </w:p>
        </w:tc>
        <w:tc>
          <w:tcPr>
            <w:tcW w:w="3342" w:type="dxa"/>
            <w:vAlign w:val="center"/>
          </w:tcPr>
          <w:p w14:paraId="19B4D0B6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690E6B1B" w14:textId="48B7956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4341B61C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2E0E0FAE" w14:textId="648D3986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13</w:t>
            </w:r>
          </w:p>
        </w:tc>
        <w:tc>
          <w:tcPr>
            <w:tcW w:w="1650" w:type="dxa"/>
            <w:vAlign w:val="center"/>
          </w:tcPr>
          <w:p w14:paraId="6C7C460C" w14:textId="38EAD00B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31711100</w:t>
            </w:r>
          </w:p>
        </w:tc>
        <w:tc>
          <w:tcPr>
            <w:tcW w:w="1919" w:type="dxa"/>
            <w:vAlign w:val="center"/>
          </w:tcPr>
          <w:p w14:paraId="76983144" w14:textId="237E78D6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Электронные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принадлежности</w:t>
            </w:r>
            <w:proofErr w:type="spellEnd"/>
          </w:p>
        </w:tc>
        <w:tc>
          <w:tcPr>
            <w:tcW w:w="4831" w:type="dxa"/>
            <w:vAlign w:val="center"/>
          </w:tcPr>
          <w:p w14:paraId="0F79429C" w14:textId="77777777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Двойной мультиплексор архитектуры SN74LS153N, корпус типа DIP-16, рабочее напряжение 4.75-5.25 В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Количество – 10 шт.</w:t>
            </w:r>
          </w:p>
          <w:p w14:paraId="47A70818" w14:textId="17225181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7" w:type="dxa"/>
            <w:vAlign w:val="center"/>
          </w:tcPr>
          <w:p w14:paraId="6DEE6D70" w14:textId="3D0A43FE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драм</w:t>
            </w:r>
            <w:proofErr w:type="spellEnd"/>
          </w:p>
        </w:tc>
        <w:tc>
          <w:tcPr>
            <w:tcW w:w="1121" w:type="dxa"/>
            <w:vAlign w:val="center"/>
          </w:tcPr>
          <w:p w14:paraId="6EE95107" w14:textId="5EF60DD0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1.00</w:t>
            </w:r>
          </w:p>
        </w:tc>
        <w:tc>
          <w:tcPr>
            <w:tcW w:w="3342" w:type="dxa"/>
            <w:vAlign w:val="center"/>
          </w:tcPr>
          <w:p w14:paraId="761EAA7A" w14:textId="77777777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2A9F7B16" w14:textId="117EFF70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7F512E9F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48E8188D" w14:textId="1A75680C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14</w:t>
            </w:r>
          </w:p>
        </w:tc>
        <w:tc>
          <w:tcPr>
            <w:tcW w:w="1650" w:type="dxa"/>
            <w:vAlign w:val="center"/>
          </w:tcPr>
          <w:p w14:paraId="0B02C2F3" w14:textId="233C0858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31711100</w:t>
            </w:r>
          </w:p>
        </w:tc>
        <w:tc>
          <w:tcPr>
            <w:tcW w:w="1919" w:type="dxa"/>
            <w:vAlign w:val="center"/>
          </w:tcPr>
          <w:p w14:paraId="03FDA312" w14:textId="66F082B1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Электронные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принадлежности</w:t>
            </w:r>
            <w:proofErr w:type="spellEnd"/>
          </w:p>
        </w:tc>
        <w:tc>
          <w:tcPr>
            <w:tcW w:w="4831" w:type="dxa"/>
            <w:vAlign w:val="center"/>
          </w:tcPr>
          <w:p w14:paraId="28DBB78D" w14:textId="77777777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Макетная плата (Breadboard), не менее 830 точек, двойные шины питания, шаг 2.54 мм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Количество – 50 шт.</w:t>
            </w:r>
          </w:p>
          <w:p w14:paraId="3465A542" w14:textId="0DE60886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7" w:type="dxa"/>
            <w:vAlign w:val="center"/>
          </w:tcPr>
          <w:p w14:paraId="3A81A5E6" w14:textId="0778D6BB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драм</w:t>
            </w:r>
            <w:proofErr w:type="spellEnd"/>
          </w:p>
        </w:tc>
        <w:tc>
          <w:tcPr>
            <w:tcW w:w="1121" w:type="dxa"/>
            <w:vAlign w:val="center"/>
          </w:tcPr>
          <w:p w14:paraId="1AC648FD" w14:textId="3423639C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Pr="001628E4">
              <w:rPr>
                <w:rFonts w:ascii="GHEA Grapalat" w:hAnsi="GHEA Grapalat"/>
                <w:sz w:val="18"/>
                <w:szCs w:val="18"/>
              </w:rPr>
              <w:t>.00</w:t>
            </w:r>
          </w:p>
        </w:tc>
        <w:tc>
          <w:tcPr>
            <w:tcW w:w="3342" w:type="dxa"/>
            <w:vAlign w:val="center"/>
          </w:tcPr>
          <w:p w14:paraId="1F21CB32" w14:textId="77777777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5766016A" w14:textId="6E7D017F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74CB5EB0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1534FBC" w14:textId="22390ECE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1650" w:type="dxa"/>
            <w:vAlign w:val="center"/>
          </w:tcPr>
          <w:p w14:paraId="0426CF52" w14:textId="42D69CD5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31711100</w:t>
            </w:r>
          </w:p>
        </w:tc>
        <w:tc>
          <w:tcPr>
            <w:tcW w:w="1919" w:type="dxa"/>
            <w:vAlign w:val="center"/>
          </w:tcPr>
          <w:p w14:paraId="5FEC1F1B" w14:textId="2B089E5C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Электронные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принадлежности</w:t>
            </w:r>
            <w:proofErr w:type="spellEnd"/>
          </w:p>
        </w:tc>
        <w:tc>
          <w:tcPr>
            <w:tcW w:w="4831" w:type="dxa"/>
            <w:vAlign w:val="center"/>
          </w:tcPr>
          <w:p w14:paraId="413BBBF8" w14:textId="77777777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Драйвер двигателей постоянного тока и шаговых двигателей с H-полумостом на интегральной схеме L293D, ток 600 А, рабочее напряжение 5-36 В. Совместим с платформами Arduino.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Количество – 10 шт.</w:t>
            </w:r>
          </w:p>
          <w:p w14:paraId="00722FFF" w14:textId="1979FEB7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207" w:type="dxa"/>
            <w:vAlign w:val="center"/>
          </w:tcPr>
          <w:p w14:paraId="37A7ED4E" w14:textId="17A32C15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драм</w:t>
            </w:r>
            <w:proofErr w:type="spellEnd"/>
          </w:p>
        </w:tc>
        <w:tc>
          <w:tcPr>
            <w:tcW w:w="1121" w:type="dxa"/>
            <w:vAlign w:val="center"/>
          </w:tcPr>
          <w:p w14:paraId="40478E7F" w14:textId="5A3CC922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1.00</w:t>
            </w:r>
          </w:p>
        </w:tc>
        <w:tc>
          <w:tcPr>
            <w:tcW w:w="3342" w:type="dxa"/>
            <w:vAlign w:val="center"/>
          </w:tcPr>
          <w:p w14:paraId="60645056" w14:textId="77777777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02F464CB" w14:textId="036ADB8C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640680E1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661BDE44" w14:textId="6383E22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16</w:t>
            </w:r>
          </w:p>
        </w:tc>
        <w:tc>
          <w:tcPr>
            <w:tcW w:w="1650" w:type="dxa"/>
            <w:vAlign w:val="center"/>
          </w:tcPr>
          <w:p w14:paraId="562AB616" w14:textId="3E4B668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3F984C99" w14:textId="6FAB092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Микросистемы</w:t>
            </w:r>
            <w:proofErr w:type="spellEnd"/>
          </w:p>
        </w:tc>
        <w:tc>
          <w:tcPr>
            <w:tcW w:w="4831" w:type="dxa"/>
            <w:vAlign w:val="center"/>
          </w:tcPr>
          <w:p w14:paraId="50BF64EB" w14:textId="4C513B4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8-битная микроконтроллерная платформа Arduino UNO с микроконтроллером ATmega328P, частота 16 МГц, 14 цифровых входов/выходов (из них 6 — </w:t>
            </w: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PWM), 6 аналоговых входов, память 32 КБ. Совместима с программной средой Arduino IDE.</w:t>
            </w:r>
          </w:p>
        </w:tc>
        <w:tc>
          <w:tcPr>
            <w:tcW w:w="1207" w:type="dxa"/>
            <w:vAlign w:val="center"/>
          </w:tcPr>
          <w:p w14:paraId="598F7552" w14:textId="6C9FA6D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lastRenderedPageBreak/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6F949E7B" w14:textId="2264627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30.00</w:t>
            </w:r>
          </w:p>
        </w:tc>
        <w:tc>
          <w:tcPr>
            <w:tcW w:w="3342" w:type="dxa"/>
            <w:vAlign w:val="center"/>
          </w:tcPr>
          <w:p w14:paraId="46B33E8C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52F38A1E" w14:textId="6573626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606E5DF3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6437E248" w14:textId="71E1EC6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17</w:t>
            </w:r>
          </w:p>
        </w:tc>
        <w:tc>
          <w:tcPr>
            <w:tcW w:w="1650" w:type="dxa"/>
            <w:vAlign w:val="center"/>
          </w:tcPr>
          <w:p w14:paraId="4EF0D4FF" w14:textId="6DA8358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0828299C" w14:textId="6B4B054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Микросистемы</w:t>
            </w:r>
            <w:proofErr w:type="spellEnd"/>
          </w:p>
        </w:tc>
        <w:tc>
          <w:tcPr>
            <w:tcW w:w="4831" w:type="dxa"/>
            <w:vAlign w:val="center"/>
          </w:tcPr>
          <w:p w14:paraId="07D0F987" w14:textId="75F1AB3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8-битная микроконтроллерная платформа Arduino Mega с микроконтроллером ATmega2560, частота 16 МГц, 54 цифровых входа/выхода (из них 15 — PWM), 16 аналоговых входов, память 256 КБ. Совместима с программной средой Arduino IDE.</w:t>
            </w:r>
          </w:p>
        </w:tc>
        <w:tc>
          <w:tcPr>
            <w:tcW w:w="1207" w:type="dxa"/>
            <w:vAlign w:val="center"/>
          </w:tcPr>
          <w:p w14:paraId="770157D4" w14:textId="065B164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09934B2B" w14:textId="6DC0E5E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69AA41B1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552AA7A6" w14:textId="43A70D1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181C2233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0EE5342A" w14:textId="756C11B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18</w:t>
            </w:r>
          </w:p>
        </w:tc>
        <w:tc>
          <w:tcPr>
            <w:tcW w:w="1650" w:type="dxa"/>
            <w:vAlign w:val="center"/>
          </w:tcPr>
          <w:p w14:paraId="0A0EE80F" w14:textId="6919A37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78E92EC9" w14:textId="550E18D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Микросистемы</w:t>
            </w:r>
            <w:proofErr w:type="spellEnd"/>
          </w:p>
        </w:tc>
        <w:tc>
          <w:tcPr>
            <w:tcW w:w="4831" w:type="dxa"/>
            <w:vAlign w:val="center"/>
          </w:tcPr>
          <w:p w14:paraId="24B4BCB9" w14:textId="0454228C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Двухъядерная платформа на базе ESP32 с 32-битным микроконтроллером, до 240 МГц, встроенная связь Wi-Fi, 30 выводов ввода/вывода, память 4 МБ. Совместима с программной средой Arduino IDE.</w:t>
            </w:r>
          </w:p>
        </w:tc>
        <w:tc>
          <w:tcPr>
            <w:tcW w:w="1207" w:type="dxa"/>
            <w:vAlign w:val="center"/>
          </w:tcPr>
          <w:p w14:paraId="44B8C7AB" w14:textId="2E94C10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7FD0C961" w14:textId="7D2865B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7.00</w:t>
            </w:r>
          </w:p>
        </w:tc>
        <w:tc>
          <w:tcPr>
            <w:tcW w:w="3342" w:type="dxa"/>
            <w:vAlign w:val="center"/>
          </w:tcPr>
          <w:p w14:paraId="7AAE6433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107CA03E" w14:textId="0F46FCD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461BC28F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3E3F10D" w14:textId="0640D9F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19</w:t>
            </w:r>
          </w:p>
        </w:tc>
        <w:tc>
          <w:tcPr>
            <w:tcW w:w="1650" w:type="dxa"/>
            <w:vAlign w:val="center"/>
          </w:tcPr>
          <w:p w14:paraId="6AA35D02" w14:textId="17A164D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1833F50A" w14:textId="5CAF914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Микросистемы</w:t>
            </w:r>
            <w:proofErr w:type="spellEnd"/>
          </w:p>
        </w:tc>
        <w:tc>
          <w:tcPr>
            <w:tcW w:w="4831" w:type="dxa"/>
            <w:vAlign w:val="center"/>
          </w:tcPr>
          <w:p w14:paraId="1C4C35E9" w14:textId="130562A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Платформа на базе ESP8266 с 32-битным микроконтроллером, частота 80 МГц, встроенная связь Wi-Fi, 11 входов/выходов, 1 аналоговый вход, память 4 МБ. Совместима с программной средой Arduino IDE.</w:t>
            </w:r>
          </w:p>
        </w:tc>
        <w:tc>
          <w:tcPr>
            <w:tcW w:w="1207" w:type="dxa"/>
            <w:vAlign w:val="center"/>
          </w:tcPr>
          <w:p w14:paraId="32BCE4BE" w14:textId="5C573B0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13A0103D" w14:textId="2A9D62E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7.00</w:t>
            </w:r>
          </w:p>
        </w:tc>
        <w:tc>
          <w:tcPr>
            <w:tcW w:w="3342" w:type="dxa"/>
            <w:vAlign w:val="center"/>
          </w:tcPr>
          <w:p w14:paraId="315F08A5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56CB08C1" w14:textId="25DB666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3D9706F4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21A1AB44" w14:textId="3B23B07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650" w:type="dxa"/>
            <w:vAlign w:val="center"/>
          </w:tcPr>
          <w:p w14:paraId="52340D71" w14:textId="25A6B76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31F49BAB" w14:textId="71077F7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Микросистемы</w:t>
            </w:r>
            <w:proofErr w:type="spellEnd"/>
          </w:p>
        </w:tc>
        <w:tc>
          <w:tcPr>
            <w:tcW w:w="4831" w:type="dxa"/>
            <w:vAlign w:val="center"/>
          </w:tcPr>
          <w:p w14:paraId="1004AD04" w14:textId="391D510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Микрокомпьютер Raspberry Pi 5 (8GB) с четырехъядерным микропроцессором BCM2712 A76 2.4GHz, оперативная память 8GB LPDDR4X, 2x USB 3.0 и 2x USB 2.0, 2x micro-HDMI (4Kp60), карта памяти microSD 128 GB, блок питания USB-C 27 Вт</w:t>
            </w:r>
          </w:p>
        </w:tc>
        <w:tc>
          <w:tcPr>
            <w:tcW w:w="1207" w:type="dxa"/>
            <w:vAlign w:val="center"/>
          </w:tcPr>
          <w:p w14:paraId="1E6E2748" w14:textId="508148A0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02E5AACF" w14:textId="008AC11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5.00</w:t>
            </w:r>
          </w:p>
        </w:tc>
        <w:tc>
          <w:tcPr>
            <w:tcW w:w="3342" w:type="dxa"/>
            <w:vAlign w:val="center"/>
          </w:tcPr>
          <w:p w14:paraId="690058BB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459343A6" w14:textId="4D58DB1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5126DC68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290292D" w14:textId="76C5D58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650" w:type="dxa"/>
            <w:vAlign w:val="center"/>
          </w:tcPr>
          <w:p w14:paraId="7F88898C" w14:textId="07D65A0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3411B6C6" w14:textId="2BFA7C1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Датчики</w:t>
            </w:r>
            <w:proofErr w:type="spellEnd"/>
          </w:p>
        </w:tc>
        <w:tc>
          <w:tcPr>
            <w:tcW w:w="4831" w:type="dxa"/>
            <w:vAlign w:val="center"/>
          </w:tcPr>
          <w:p w14:paraId="269D8799" w14:textId="569A41A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Ультразвуковой датчик расстояния, рабочий диапазон 2-400 см, точность 3 мм, рабочее напряжение 5 В. Совместим с платформами Arduino.</w:t>
            </w:r>
          </w:p>
        </w:tc>
        <w:tc>
          <w:tcPr>
            <w:tcW w:w="1207" w:type="dxa"/>
            <w:vAlign w:val="center"/>
          </w:tcPr>
          <w:p w14:paraId="0467BEDE" w14:textId="05A8873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1B120CAA" w14:textId="7913A58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15.00</w:t>
            </w:r>
          </w:p>
        </w:tc>
        <w:tc>
          <w:tcPr>
            <w:tcW w:w="3342" w:type="dxa"/>
            <w:vAlign w:val="center"/>
          </w:tcPr>
          <w:p w14:paraId="64D912E9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6044F98F" w14:textId="76B7588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0D05DD8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0AC1A895" w14:textId="4BDFEF8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1650" w:type="dxa"/>
            <w:vAlign w:val="center"/>
          </w:tcPr>
          <w:p w14:paraId="426D02DE" w14:textId="4547E10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6B13D4F7" w14:textId="649C2E40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Датчики</w:t>
            </w:r>
            <w:proofErr w:type="spellEnd"/>
          </w:p>
        </w:tc>
        <w:tc>
          <w:tcPr>
            <w:tcW w:w="4831" w:type="dxa"/>
            <w:vAlign w:val="center"/>
          </w:tcPr>
          <w:p w14:paraId="72DDEB28" w14:textId="0D7D9B3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6-осевой инерциальный датчик с интерфейсом I2C. 3-осевой акселерометр + 3-осевой гироскоп. Рабочее напряжение 3-5 В. Совместим с платформами Arduino.</w:t>
            </w:r>
          </w:p>
        </w:tc>
        <w:tc>
          <w:tcPr>
            <w:tcW w:w="1207" w:type="dxa"/>
            <w:vAlign w:val="center"/>
          </w:tcPr>
          <w:p w14:paraId="46935F3B" w14:textId="4F98C4C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1EB94476" w14:textId="04F12FA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15.00</w:t>
            </w:r>
          </w:p>
        </w:tc>
        <w:tc>
          <w:tcPr>
            <w:tcW w:w="3342" w:type="dxa"/>
            <w:vAlign w:val="center"/>
          </w:tcPr>
          <w:p w14:paraId="72CBEB63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46B79CC4" w14:textId="1412259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5B7A4736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B3D38EF" w14:textId="259C0C0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650" w:type="dxa"/>
            <w:vAlign w:val="center"/>
          </w:tcPr>
          <w:p w14:paraId="56BE2295" w14:textId="7190D5B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57418E56" w14:textId="6A64978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Датчики</w:t>
            </w:r>
            <w:proofErr w:type="spellEnd"/>
          </w:p>
        </w:tc>
        <w:tc>
          <w:tcPr>
            <w:tcW w:w="4831" w:type="dxa"/>
            <w:vAlign w:val="center"/>
          </w:tcPr>
          <w:p w14:paraId="08FE5BC7" w14:textId="172F233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Цифровой датчик температуры и влажности воздуха, -40..+80 °C (±0.5 °C), 0-100% RH (±2%), рабочее напряжение 3-5 В. Совместим с платформами Arduino.</w:t>
            </w:r>
          </w:p>
        </w:tc>
        <w:tc>
          <w:tcPr>
            <w:tcW w:w="1207" w:type="dxa"/>
            <w:vAlign w:val="center"/>
          </w:tcPr>
          <w:p w14:paraId="21138F4D" w14:textId="1BB5AF7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066D44AF" w14:textId="5A4416E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15.00</w:t>
            </w:r>
          </w:p>
        </w:tc>
        <w:tc>
          <w:tcPr>
            <w:tcW w:w="3342" w:type="dxa"/>
            <w:vAlign w:val="center"/>
          </w:tcPr>
          <w:p w14:paraId="34DEF781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116E9C99" w14:textId="68C9E06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06C37708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3A8B1B53" w14:textId="571F94F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650" w:type="dxa"/>
            <w:vAlign w:val="center"/>
          </w:tcPr>
          <w:p w14:paraId="05A412DA" w14:textId="5C64615D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0273E48E" w14:textId="70D25E0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Датчики</w:t>
            </w:r>
            <w:proofErr w:type="spellEnd"/>
          </w:p>
        </w:tc>
        <w:tc>
          <w:tcPr>
            <w:tcW w:w="4831" w:type="dxa"/>
            <w:vAlign w:val="center"/>
          </w:tcPr>
          <w:p w14:paraId="3313C745" w14:textId="27565339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Учебный набор датчиков (не менее 37 компонентов). Совместим с платформами Arduino</w:t>
            </w:r>
          </w:p>
        </w:tc>
        <w:tc>
          <w:tcPr>
            <w:tcW w:w="1207" w:type="dxa"/>
            <w:vAlign w:val="center"/>
          </w:tcPr>
          <w:p w14:paraId="18D077F0" w14:textId="712EF74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109602D0" w14:textId="0C7AF1F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10.00</w:t>
            </w:r>
          </w:p>
        </w:tc>
        <w:tc>
          <w:tcPr>
            <w:tcW w:w="3342" w:type="dxa"/>
            <w:vAlign w:val="center"/>
          </w:tcPr>
          <w:p w14:paraId="23B3001A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0A9B66CD" w14:textId="2517A4C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6CF43886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4076944" w14:textId="73AA8FB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lastRenderedPageBreak/>
              <w:t>25</w:t>
            </w:r>
          </w:p>
        </w:tc>
        <w:tc>
          <w:tcPr>
            <w:tcW w:w="1650" w:type="dxa"/>
            <w:vAlign w:val="center"/>
          </w:tcPr>
          <w:p w14:paraId="3B5E2919" w14:textId="11F8257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265B844B" w14:textId="12D0282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Датчики</w:t>
            </w:r>
            <w:proofErr w:type="spellEnd"/>
          </w:p>
        </w:tc>
        <w:tc>
          <w:tcPr>
            <w:tcW w:w="4831" w:type="dxa"/>
            <w:vAlign w:val="center"/>
          </w:tcPr>
          <w:p w14:paraId="1FEEED6A" w14:textId="0AFF596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Интегрированный кремниевый датчик абсолютного давления NXP MPX4115A, 15-115 кПа, аналоговый выход 0.2-4.8 В, питание 4.85-5.35 В, точность ±1.5%</w:t>
            </w:r>
          </w:p>
        </w:tc>
        <w:tc>
          <w:tcPr>
            <w:tcW w:w="1207" w:type="dxa"/>
            <w:vAlign w:val="center"/>
          </w:tcPr>
          <w:p w14:paraId="2C16CFE1" w14:textId="06AF2E6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0231B273" w14:textId="5286A6C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6.00</w:t>
            </w:r>
          </w:p>
        </w:tc>
        <w:tc>
          <w:tcPr>
            <w:tcW w:w="3342" w:type="dxa"/>
            <w:vAlign w:val="center"/>
          </w:tcPr>
          <w:p w14:paraId="171892FA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1A91F86D" w14:textId="24CB34E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1935A3A7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4CBB0A6D" w14:textId="4FA1941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1650" w:type="dxa"/>
            <w:vAlign w:val="center"/>
          </w:tcPr>
          <w:p w14:paraId="3E8BDF99" w14:textId="77C3448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170DCEEB" w14:textId="0E7B434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Датчики</w:t>
            </w:r>
            <w:proofErr w:type="spellEnd"/>
          </w:p>
        </w:tc>
        <w:tc>
          <w:tcPr>
            <w:tcW w:w="4831" w:type="dxa"/>
            <w:vAlign w:val="center"/>
          </w:tcPr>
          <w:p w14:paraId="07C7DB27" w14:textId="3FD41AF4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Ультразвуковой датчик расстояния типа Parallax PING, рабочий диапазон 2 см - 3 м, с 1 выводом ввода/вывода (pulse in/out)</w:t>
            </w:r>
          </w:p>
        </w:tc>
        <w:tc>
          <w:tcPr>
            <w:tcW w:w="1207" w:type="dxa"/>
            <w:vAlign w:val="center"/>
          </w:tcPr>
          <w:p w14:paraId="192F091D" w14:textId="443B166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шт</w:t>
            </w:r>
            <w:proofErr w:type="spellEnd"/>
            <w:r w:rsidRPr="001628E4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121" w:type="dxa"/>
            <w:vAlign w:val="center"/>
          </w:tcPr>
          <w:p w14:paraId="3C7D5BE0" w14:textId="5C41286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6.00</w:t>
            </w:r>
          </w:p>
        </w:tc>
        <w:tc>
          <w:tcPr>
            <w:tcW w:w="3342" w:type="dxa"/>
            <w:vAlign w:val="center"/>
          </w:tcPr>
          <w:p w14:paraId="559FF717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339C9610" w14:textId="74D7189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1DC128E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1041F434" w14:textId="03D4016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1650" w:type="dxa"/>
            <w:vAlign w:val="center"/>
          </w:tcPr>
          <w:p w14:paraId="4D423865" w14:textId="19284B7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44311190</w:t>
            </w:r>
          </w:p>
        </w:tc>
        <w:tc>
          <w:tcPr>
            <w:tcW w:w="1919" w:type="dxa"/>
            <w:vAlign w:val="center"/>
          </w:tcPr>
          <w:p w14:paraId="007A5BCD" w14:textId="7284BAD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Мягкие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припои</w:t>
            </w:r>
            <w:proofErr w:type="spellEnd"/>
          </w:p>
        </w:tc>
        <w:tc>
          <w:tcPr>
            <w:tcW w:w="4831" w:type="dxa"/>
            <w:vAlign w:val="center"/>
          </w:tcPr>
          <w:p w14:paraId="71208A88" w14:textId="256E066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Паяльная проволока с содержанием канифоли, толщина 0.8–1 мм, максимальный вес одной катушки 200 г, соотношение олово-свинец 60/40</w:t>
            </w:r>
          </w:p>
        </w:tc>
        <w:tc>
          <w:tcPr>
            <w:tcW w:w="1207" w:type="dxa"/>
            <w:vAlign w:val="center"/>
          </w:tcPr>
          <w:p w14:paraId="086F730E" w14:textId="0DD4D6E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1121" w:type="dxa"/>
            <w:vAlign w:val="center"/>
          </w:tcPr>
          <w:p w14:paraId="369D9177" w14:textId="37F51AD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7AD6BCD4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05E0D7BD" w14:textId="1B1713E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21D8F" w:rsidRPr="001628E4" w14:paraId="2C5FF69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01F243D6" w14:textId="4BCF3AF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650" w:type="dxa"/>
            <w:vAlign w:val="center"/>
          </w:tcPr>
          <w:p w14:paraId="46210F68" w14:textId="39E3705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44311190</w:t>
            </w:r>
          </w:p>
        </w:tc>
        <w:tc>
          <w:tcPr>
            <w:tcW w:w="1919" w:type="dxa"/>
            <w:vAlign w:val="center"/>
          </w:tcPr>
          <w:p w14:paraId="7D58D821" w14:textId="726343E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Мягкие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припои</w:t>
            </w:r>
            <w:proofErr w:type="spellEnd"/>
          </w:p>
        </w:tc>
        <w:tc>
          <w:tcPr>
            <w:tcW w:w="4831" w:type="dxa"/>
            <w:vAlign w:val="center"/>
          </w:tcPr>
          <w:p w14:paraId="5468688B" w14:textId="4948FD57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Канифоль для пайки, максимальный вес 50 г</w:t>
            </w:r>
          </w:p>
        </w:tc>
        <w:tc>
          <w:tcPr>
            <w:tcW w:w="1207" w:type="dxa"/>
            <w:vAlign w:val="center"/>
          </w:tcPr>
          <w:p w14:paraId="447F6E65" w14:textId="7D40726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1121" w:type="dxa"/>
            <w:vAlign w:val="center"/>
          </w:tcPr>
          <w:p w14:paraId="67BAE09F" w14:textId="52919BA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5F63DE6F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В течение 40 календарных дней после заключения договора,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br/>
              <w:t>г. Ереван, ул. Теряна, 105</w:t>
            </w:r>
          </w:p>
          <w:p w14:paraId="1C2757CC" w14:textId="15592DC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70EA266E" w14:textId="77777777" w:rsidR="00821D8F" w:rsidRDefault="00821D8F" w:rsidP="00821D8F">
      <w:pPr>
        <w:spacing w:after="0" w:line="240" w:lineRule="auto"/>
        <w:ind w:left="180"/>
        <w:rPr>
          <w:rFonts w:ascii="GHEA Grapalat" w:hAnsi="GHEA Grapalat"/>
          <w:b/>
          <w:sz w:val="18"/>
          <w:szCs w:val="18"/>
          <w:lang w:val="hy-AM"/>
        </w:rPr>
      </w:pPr>
    </w:p>
    <w:p w14:paraId="42A5B451" w14:textId="77777777" w:rsidR="00821D8F" w:rsidRDefault="00821D8F" w:rsidP="00821D8F">
      <w:pPr>
        <w:spacing w:after="0" w:line="240" w:lineRule="auto"/>
        <w:ind w:left="180"/>
        <w:rPr>
          <w:rFonts w:ascii="GHEA Grapalat" w:hAnsi="GHEA Grapalat"/>
          <w:b/>
          <w:sz w:val="18"/>
          <w:szCs w:val="18"/>
          <w:lang w:val="hy-AM"/>
        </w:rPr>
      </w:pPr>
    </w:p>
    <w:p w14:paraId="29E0B154" w14:textId="3A50A3B9" w:rsidR="00BD7A42" w:rsidRPr="00CA2E47" w:rsidRDefault="00BD7A42" w:rsidP="00821D8F">
      <w:pPr>
        <w:spacing w:after="0" w:line="240" w:lineRule="auto"/>
        <w:ind w:left="180"/>
        <w:rPr>
          <w:rFonts w:ascii="GHEA Grapalat" w:hAnsi="GHEA Grapalat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Товар должен быть неиспользованным. Поставку и разгрузку товара осуществляет Поставщик.</w:t>
      </w:r>
    </w:p>
    <w:p w14:paraId="2BFFB005" w14:textId="3E2DD158" w:rsidR="00BD7A42" w:rsidRPr="00CA2E47" w:rsidRDefault="00BD7A42" w:rsidP="00BD7A42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ind w:left="180" w:firstLine="0"/>
        <w:rPr>
          <w:rFonts w:ascii="GHEA Grapalat" w:hAnsi="GHEA Grapalat" w:cs="Sylfaen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Участник должен представить фирменное наименование и модель предлагаемого товара.</w:t>
      </w:r>
    </w:p>
    <w:p w14:paraId="0908A8FD" w14:textId="0B108BC2" w:rsidR="00AC43EE" w:rsidRPr="00CA2E47" w:rsidRDefault="00BD7A42" w:rsidP="00BD7A42">
      <w:pPr>
        <w:numPr>
          <w:ilvl w:val="0"/>
          <w:numId w:val="12"/>
        </w:numPr>
        <w:spacing w:after="0" w:line="240" w:lineRule="auto"/>
        <w:ind w:left="180" w:firstLine="0"/>
        <w:rPr>
          <w:rFonts w:ascii="GHEA Grapalat" w:hAnsi="GHEA Grapalat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Допускаются улучшенные варианты технических параметров товаров.</w:t>
      </w:r>
    </w:p>
    <w:p w14:paraId="10A8E064" w14:textId="6A036589" w:rsidR="00DF4D9C" w:rsidRPr="00CA2E47" w:rsidRDefault="00DF4D9C" w:rsidP="00947306">
      <w:pPr>
        <w:rPr>
          <w:rFonts w:ascii="GHEA Grapalat" w:hAnsi="GHEA Grapalat" w:cs="Sylfaen"/>
          <w:lang w:val="hy-AM"/>
        </w:rPr>
      </w:pPr>
    </w:p>
    <w:sectPr w:rsidR="00DF4D9C" w:rsidRPr="00CA2E47" w:rsidSect="00821D8F">
      <w:pgSz w:w="16838" w:h="11906" w:orient="landscape"/>
      <w:pgMar w:top="446" w:right="259" w:bottom="720" w:left="118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A33C2" w14:textId="77777777" w:rsidR="009D4831" w:rsidRDefault="009D4831" w:rsidP="005745AA">
      <w:pPr>
        <w:spacing w:after="0" w:line="240" w:lineRule="auto"/>
      </w:pPr>
      <w:r>
        <w:separator/>
      </w:r>
    </w:p>
  </w:endnote>
  <w:endnote w:type="continuationSeparator" w:id="0">
    <w:p w14:paraId="17CBF0FA" w14:textId="77777777" w:rsidR="009D4831" w:rsidRDefault="009D4831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0D858" w14:textId="77777777" w:rsidR="009D4831" w:rsidRDefault="009D4831" w:rsidP="005745AA">
      <w:pPr>
        <w:spacing w:after="0" w:line="240" w:lineRule="auto"/>
      </w:pPr>
      <w:r>
        <w:separator/>
      </w:r>
    </w:p>
  </w:footnote>
  <w:footnote w:type="continuationSeparator" w:id="0">
    <w:p w14:paraId="0EB06522" w14:textId="77777777" w:rsidR="009D4831" w:rsidRDefault="009D4831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D011D"/>
    <w:multiLevelType w:val="hybridMultilevel"/>
    <w:tmpl w:val="EC34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4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9"/>
  </w:num>
  <w:num w:numId="3" w16cid:durableId="1231693646">
    <w:abstractNumId w:val="13"/>
  </w:num>
  <w:num w:numId="4" w16cid:durableId="538904699">
    <w:abstractNumId w:val="26"/>
  </w:num>
  <w:num w:numId="5" w16cid:durableId="176816563">
    <w:abstractNumId w:val="4"/>
  </w:num>
  <w:num w:numId="6" w16cid:durableId="1680811053">
    <w:abstractNumId w:val="28"/>
  </w:num>
  <w:num w:numId="7" w16cid:durableId="89545284">
    <w:abstractNumId w:val="9"/>
  </w:num>
  <w:num w:numId="8" w16cid:durableId="908224917">
    <w:abstractNumId w:val="22"/>
  </w:num>
  <w:num w:numId="9" w16cid:durableId="1132986713">
    <w:abstractNumId w:val="18"/>
  </w:num>
  <w:num w:numId="10" w16cid:durableId="1818841663">
    <w:abstractNumId w:val="24"/>
  </w:num>
  <w:num w:numId="11" w16cid:durableId="291834393">
    <w:abstractNumId w:val="7"/>
  </w:num>
  <w:num w:numId="12" w16cid:durableId="467623546">
    <w:abstractNumId w:val="30"/>
  </w:num>
  <w:num w:numId="13" w16cid:durableId="947009358">
    <w:abstractNumId w:val="25"/>
  </w:num>
  <w:num w:numId="14" w16cid:durableId="1847479049">
    <w:abstractNumId w:val="14"/>
  </w:num>
  <w:num w:numId="15" w16cid:durableId="1572810871">
    <w:abstractNumId w:val="27"/>
  </w:num>
  <w:num w:numId="16" w16cid:durableId="1970435101">
    <w:abstractNumId w:val="10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6"/>
  </w:num>
  <w:num w:numId="20" w16cid:durableId="543299584">
    <w:abstractNumId w:val="19"/>
  </w:num>
  <w:num w:numId="21" w16cid:durableId="1998992465">
    <w:abstractNumId w:val="15"/>
  </w:num>
  <w:num w:numId="22" w16cid:durableId="941843949">
    <w:abstractNumId w:val="33"/>
  </w:num>
  <w:num w:numId="23" w16cid:durableId="2066682359">
    <w:abstractNumId w:val="34"/>
  </w:num>
  <w:num w:numId="24" w16cid:durableId="1808819623">
    <w:abstractNumId w:val="35"/>
  </w:num>
  <w:num w:numId="25" w16cid:durableId="250700837">
    <w:abstractNumId w:val="32"/>
  </w:num>
  <w:num w:numId="26" w16cid:durableId="855971046">
    <w:abstractNumId w:val="38"/>
  </w:num>
  <w:num w:numId="27" w16cid:durableId="1896155714">
    <w:abstractNumId w:val="12"/>
  </w:num>
  <w:num w:numId="28" w16cid:durableId="1123768943">
    <w:abstractNumId w:val="21"/>
  </w:num>
  <w:num w:numId="29" w16cid:durableId="334309307">
    <w:abstractNumId w:val="40"/>
  </w:num>
  <w:num w:numId="30" w16cid:durableId="2055881211">
    <w:abstractNumId w:val="5"/>
  </w:num>
  <w:num w:numId="31" w16cid:durableId="218975285">
    <w:abstractNumId w:val="31"/>
  </w:num>
  <w:num w:numId="32" w16cid:durableId="1397777228">
    <w:abstractNumId w:val="17"/>
  </w:num>
  <w:num w:numId="33" w16cid:durableId="487093882">
    <w:abstractNumId w:val="3"/>
  </w:num>
  <w:num w:numId="34" w16cid:durableId="164176511">
    <w:abstractNumId w:val="11"/>
  </w:num>
  <w:num w:numId="35" w16cid:durableId="768889077">
    <w:abstractNumId w:val="37"/>
  </w:num>
  <w:num w:numId="36" w16cid:durableId="346568742">
    <w:abstractNumId w:val="41"/>
  </w:num>
  <w:num w:numId="37" w16cid:durableId="1076440384">
    <w:abstractNumId w:val="39"/>
  </w:num>
  <w:num w:numId="38" w16cid:durableId="989018344">
    <w:abstractNumId w:val="2"/>
  </w:num>
  <w:num w:numId="39" w16cid:durableId="1273365189">
    <w:abstractNumId w:val="16"/>
  </w:num>
  <w:num w:numId="40" w16cid:durableId="2106225160">
    <w:abstractNumId w:val="8"/>
  </w:num>
  <w:num w:numId="41" w16cid:durableId="2063213301">
    <w:abstractNumId w:val="23"/>
  </w:num>
  <w:num w:numId="42" w16cid:durableId="990018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1B39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A29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477C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0C24"/>
    <w:rsid w:val="001220CA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28E4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322F"/>
    <w:rsid w:val="00183844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B7B44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279A9"/>
    <w:rsid w:val="00233063"/>
    <w:rsid w:val="00233AFF"/>
    <w:rsid w:val="00241685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9724E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3F29"/>
    <w:rsid w:val="00314232"/>
    <w:rsid w:val="00314DF3"/>
    <w:rsid w:val="003172BB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6677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2C5F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2A3F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2540"/>
    <w:rsid w:val="004C74C8"/>
    <w:rsid w:val="004C7CA6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2BD2"/>
    <w:rsid w:val="0051362B"/>
    <w:rsid w:val="0051433C"/>
    <w:rsid w:val="00515AE2"/>
    <w:rsid w:val="0052073C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0AE8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67F9"/>
    <w:rsid w:val="005D79C8"/>
    <w:rsid w:val="005E1947"/>
    <w:rsid w:val="005E24F8"/>
    <w:rsid w:val="005E5B7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76D61"/>
    <w:rsid w:val="0068039A"/>
    <w:rsid w:val="00681609"/>
    <w:rsid w:val="0068166F"/>
    <w:rsid w:val="00682DD3"/>
    <w:rsid w:val="00684033"/>
    <w:rsid w:val="00684301"/>
    <w:rsid w:val="006915E3"/>
    <w:rsid w:val="006929E3"/>
    <w:rsid w:val="00692D8A"/>
    <w:rsid w:val="0069451F"/>
    <w:rsid w:val="00695523"/>
    <w:rsid w:val="006974FF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686A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6AF0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0592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1D8F"/>
    <w:rsid w:val="008259BC"/>
    <w:rsid w:val="008266CE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0407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3FEA"/>
    <w:rsid w:val="008D4EF5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0685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47306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7777C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4831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2BBF"/>
    <w:rsid w:val="009F44EF"/>
    <w:rsid w:val="009F635C"/>
    <w:rsid w:val="009F6E19"/>
    <w:rsid w:val="00A02723"/>
    <w:rsid w:val="00A02BD9"/>
    <w:rsid w:val="00A0730C"/>
    <w:rsid w:val="00A12779"/>
    <w:rsid w:val="00A1366E"/>
    <w:rsid w:val="00A150FB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4A8F"/>
    <w:rsid w:val="00AF6910"/>
    <w:rsid w:val="00AF73E0"/>
    <w:rsid w:val="00B01716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677C9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D7A42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37DFA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09DA"/>
    <w:rsid w:val="00C93F3A"/>
    <w:rsid w:val="00C94B4C"/>
    <w:rsid w:val="00CA2E47"/>
    <w:rsid w:val="00CA3A1A"/>
    <w:rsid w:val="00CB3767"/>
    <w:rsid w:val="00CB3AE1"/>
    <w:rsid w:val="00CB4170"/>
    <w:rsid w:val="00CB70C8"/>
    <w:rsid w:val="00CB769D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265"/>
    <w:rsid w:val="00DC17EA"/>
    <w:rsid w:val="00DC254E"/>
    <w:rsid w:val="00DC5438"/>
    <w:rsid w:val="00DC5CA7"/>
    <w:rsid w:val="00DD0274"/>
    <w:rsid w:val="00DD2BA2"/>
    <w:rsid w:val="00DD4717"/>
    <w:rsid w:val="00DE0617"/>
    <w:rsid w:val="00DE2D07"/>
    <w:rsid w:val="00DE439C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25A07"/>
    <w:rsid w:val="00E30B5D"/>
    <w:rsid w:val="00E35943"/>
    <w:rsid w:val="00E36F08"/>
    <w:rsid w:val="00E400E8"/>
    <w:rsid w:val="00E41041"/>
    <w:rsid w:val="00E42628"/>
    <w:rsid w:val="00E43790"/>
    <w:rsid w:val="00E4488A"/>
    <w:rsid w:val="00E470EE"/>
    <w:rsid w:val="00E51E00"/>
    <w:rsid w:val="00E55AF4"/>
    <w:rsid w:val="00E571B1"/>
    <w:rsid w:val="00E604A5"/>
    <w:rsid w:val="00E65046"/>
    <w:rsid w:val="00E7012C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4E7"/>
    <w:rsid w:val="00ED096B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2FE6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0298"/>
    <w:rsid w:val="00F91678"/>
    <w:rsid w:val="00F918F8"/>
    <w:rsid w:val="00F93D49"/>
    <w:rsid w:val="00F93D91"/>
    <w:rsid w:val="00F956EA"/>
    <w:rsid w:val="00FA02E3"/>
    <w:rsid w:val="00FA068E"/>
    <w:rsid w:val="00FA0808"/>
    <w:rsid w:val="00FA31CF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4831B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B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Roza Mehrabyan</cp:lastModifiedBy>
  <cp:revision>2</cp:revision>
  <cp:lastPrinted>2026-09-10T08:44:00Z</cp:lastPrinted>
  <dcterms:created xsi:type="dcterms:W3CDTF">2026-09-10T10:22:00Z</dcterms:created>
  <dcterms:modified xsi:type="dcterms:W3CDTF">2026-09-10T10:22:00Z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2026-07-28T06:30:23Z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a491ff8c-a86f-4c81-b1c3-3edba995df08</vt:lpwstr>
  </property>
  <property fmtid="{D5CDD505-2E9C-101B-9397-08002B2CF9AE}" pid="8" name="MSIP_Label_d38901aa-f724-46bf-bb4f-aef09392934b_ContentBits">
    <vt:lpwstr>0</vt:lpwstr>
  </property>
  <property fmtid="{D5CDD505-2E9C-101B-9397-08002B2CF9AE}" pid="9" name="MSIP_Label_d38901aa-f724-46bf-bb4f-aef09392934b_Tag">
    <vt:lpwstr>10, 3, 0, 1</vt:lpwstr>
  </property>
</Properties>
</file>